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C9" w:rsidRDefault="00D92DC9" w:rsidP="00D92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Конспект занятия по ФЭМП «Помощники Айболита»</w:t>
      </w:r>
    </w:p>
    <w:p w:rsidR="00D92DC9" w:rsidRDefault="00D92DC9" w:rsidP="00D92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в средней группе 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• познавательное развитие;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• социально – коммуникативное развитие;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• речевое развитие.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формирование элементарных математических представлений, коммуникативных навыков, расширять активный словарь детей.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Закреплять умение считать в пределах 5, познакомить с порядковым значением числа, учить правильно отвечать на вопросы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«Сколько?»</w:t>
      </w:r>
    </w:p>
    <w:p w:rsidR="00D92DC9" w:rsidRDefault="00D92DC9" w:rsidP="00D92D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  <w:t>Совершенствовать умение различать и называть геометрические фигуры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круг, квадрат, треугольник, прямоугольник.</w:t>
      </w:r>
    </w:p>
    <w:p w:rsidR="00D92DC9" w:rsidRDefault="00D92DC9" w:rsidP="00D92D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Закреплять знания цветов.</w:t>
      </w:r>
    </w:p>
    <w:p w:rsidR="00D92DC9" w:rsidRDefault="00D92DC9" w:rsidP="00D92D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Закреплять знания о частях суток.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развивать внимание и память;</w:t>
      </w:r>
    </w:p>
    <w:p w:rsidR="00D92DC9" w:rsidRDefault="00D92DC9" w:rsidP="00D92D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развивать умение правильно пользоваться обобщающими понятиями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(классификация)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/>
          <w:b/>
          <w:i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воспитывать у детей доброжелательность в общении со сверстниками и взрослыми;</w:t>
      </w:r>
    </w:p>
    <w:p w:rsidR="00D92DC9" w:rsidRDefault="00D92DC9" w:rsidP="00D92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воспитывать интерес к математике, самостоятельность, целеустремленность, умение доводить начатое дело до конца.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Демонстрационный материал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Сундучок,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пять ключей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небольшая баночка с прозрачной водой, голубая ткань (озеро),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пять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рыбок разного цвета с цифрами от 1 до 5, геометрические фигуры – символы формы, звездочки (красного, синего, желтого, зеленого цвета) – символы цвета, 4 обруча.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Раздаточный материал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Плоскостные геометрические фигуры (круг, квадрат, треугольник, прямоугольник) основных цветов, карточки части суток (желтая, белая, синяя, черная), ежики, грибочки, карточка с 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 xml:space="preserve">двумя полосками, карточка с изображением предметов похожих на геометрические фигуры, простые карандаши.  </w:t>
      </w:r>
    </w:p>
    <w:p w:rsidR="00D92DC9" w:rsidRDefault="00D92DC9" w:rsidP="00D92D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Ход занятия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Дети стоят полукругом.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Ребята, у нас сегодня гости. Давайте поприветствуем их.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(Здороваются с гостями)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. 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Ребята, сегодня к нам в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группу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пришла посылка и письмо. 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 конверте написано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Детский сад «Родничок», ребятам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группы </w:t>
      </w:r>
      <w:r>
        <w:rPr>
          <w:rFonts w:ascii="Times New Roman" w:eastAsia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№7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от Доктора Айболита.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Сейчас я вам его прочитаю.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«Здравствуйте ребята! Помогите мне, пожалуйста.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В Африке заболели зверята. Я взял волшебную воду и уже, было собрался в путь, но злые пираты отобрали у меня мой сундучок! Они закрыли сундучок на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пять замков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, а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ключи бросили в озеро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. Если вы согласны мне помочь, вам предстоит выполнить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пять заданий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. За каждое правильно выполненное задание вы получите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ключ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. Собрав все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пять ключей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, вы сможете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открыть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 сундучок с волшебной водой. Я бы и сам с вами отправился в путь, но меня ждут больные зверята. Очень на вас надеюсь! Как справитесь с заданием волшебную воду пришлите мне! Айболит».</w:t>
      </w:r>
    </w:p>
    <w:p w:rsidR="00D92DC9" w:rsidRDefault="00D92DC9" w:rsidP="00D92DC9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Воспитатель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открывает посылку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, вынимает сундучок и разглядывает его вместе с детьми.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Ребятки, поможем Айболиту?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: Тогда отправляемся в путь к озеру. 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Задание 1.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Посмотрите, в озере плавают рыбки.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мольберте расположены бумажные рыбки.)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Вот наше первое задание. Рыбок нужно расположить по порядку.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Молодцы! Справились, вот и первый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ключик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! Наше путешествие продолжается. 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Задание 2.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Итак, ребята! Вот мы и дошли до следующего задания.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Игра «Части суток. Ребята, скажите мне, пожалуйста, а когда начинается наше путешествие, в какое время суток? Сейчас какое время суток?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(утро)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Молодцы ребята, верно.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Если вы затрудняетесь, я помогу вам, </w:t>
      </w: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послушайте загадку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Солнце яркое встаёт,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>Петушок в саду поёт,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Наши дети просыпаются,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 детский садик собираются.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(Утро)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Правильно, конечно утром.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Ребята, а какие части суток еще бывают?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Скажите мне, пожалуйста, какими цветами мы обозначаем части суток? Карточка утро – какого цвета?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(желтого)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Верно. Еще каким цветом мы обозначаем части суток? Ответы детей. Белым – день, синим – вечер, черным – ночь. Правильно, ребята. Ребята, а вы не боитесь, что нам придется путешествовать целые сутки?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(нет)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тогда я предлагаю поиграть. Я буду читать стихотворение, а вы будете показывать карточку нужного цвета.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Согласны!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-Будьте внимательны!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Утром солнышко встаёт,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Спать ребятам не даёт!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-Ну-ка, детки, подымайтесь,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Заряжайтесь, умывайтесь,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Аккуратно одевайтесь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за завтрак принимайтесь.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(Желтый)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показывают карточки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Воспитатель проверяет ответы.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за утром день бежит,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Нам пословица гласит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Долог день до вечера,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Когда делать нечего.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(Белый)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показывают карточки.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Воспитатель проверяет ответы.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Ну, а вечером, ребята,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Всё окутает прохлада,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Солнцу отдых тоже нужен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ребятам — вкусный ужин.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(Синий)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показывают карточки.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Воспитатель проверяет ответы.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Ночью на небе — луна,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Очень строгая она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Наблюдает — все ли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Улеглись в постели?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(Черный)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показывают карточки. Воспитатель проверяет ответы.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Молодцы! Вот второй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ключик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за правильные ответы. А теперь отправляемся дальше в путь.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Задание 3.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вот и следующее задание. Ребятки вам нужно пройти к своим столам. Садитесь, спинки держим ровно, ножки убрали под стол. Перед вами лежат картинки. </w:t>
      </w: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Вот и задание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Выложите картинки с изображением ежиков на верхнюю полоску карточки.  Сколько ежиков у вас получилось.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Правильно. А чем ежи любят лакомиться? Правильно грибочками. Давайте угостим ежиков грибами.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выкладывают грибочки на нижнюю полоску карточки)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Всем ли ежикам хватило грибочков?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Сколько у нас грибочков? А сколько ежиков? Что же нам сделать, чтобы ежиков и грибочков стало поровну? Правильно, нужно добавить один грибочек или убрать одного ежика. Давайте представим, что один ежик убежал. Что у нас получилось теперь?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Молодцы ребятки! Задание выполнено! Вот и третий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ключ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Задание 4.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Ребята, а вот и следующее задание.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Игра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«Геометрические фигуры»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из мешочка достают геометрические фигуры.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Посмотрите, что там у вас?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А сейчас давайте познакомимся друг с другом.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по очереди называют свои признаки.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Я красный треугольник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Я зеленый круг и т. д.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на полу выкладываются домики – </w:t>
      </w:r>
      <w:r>
        <w:rPr>
          <w:rFonts w:ascii="Times New Roman" w:eastAsia="Times New Roman" w:hAnsi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обручи с символами цвета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: красный, зеленый, желтый, синий. Дети по команде воспитателя расходятся по своим домам, объясняют свой выбор.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Раз, два, три геометрическая фигура свое место в домике займи!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По какому признаку разделились фигуры?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детей, по цвету)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Фигуры отправляются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Почему вы выбрали эти дома? По какому признаку вы разделились?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должны подробно описать признаки, характерные той или иной форме.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Молодцы ребята! Вы справились с этим заданием.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За правильно выполненное задание мы получаем четвертый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ключ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Нам пора отправляться дальше в путь.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вот и следующее задание.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Задание 5.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Проходите за столы на свои места. Ребята, сегодня к нам из страны Математики в гости пришли геометрические фигуры. А какие это геометрические фигуры вы узнаете, </w:t>
      </w: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когда отгадаете загадки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1. Нет углов у меня,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похож на блюдце я,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 тарелку и на крышку,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 кольцо, на колесо.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Людям я старинный друг,</w:t>
      </w:r>
    </w:p>
    <w:p w:rsidR="00D92DC9" w:rsidRDefault="00D92DC9" w:rsidP="00D92DC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Называют меня ….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2. Три вершины тут видны,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Три угла, три стороны.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Могут разной быть длины.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Ну, пожалуй, и довольно,</w:t>
      </w:r>
    </w:p>
    <w:p w:rsidR="00D92DC9" w:rsidRDefault="00D92DC9" w:rsidP="00D92DC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Что ты видишь?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(треугольник)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3. Из него мы строим дом,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окошко в доме том.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За него в обед садимся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 час досуга веселимся,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Ему каждый в доме рад,</w:t>
      </w:r>
    </w:p>
    <w:p w:rsidR="00D92DC9" w:rsidRDefault="00D92DC9" w:rsidP="00D92DC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Кто же он? Наш друг….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(квадрат)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4. Обведи кирпич мелком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 асфальте целиком.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получится фигура -</w:t>
      </w:r>
    </w:p>
    <w:p w:rsidR="00D92DC9" w:rsidRDefault="00D92DC9" w:rsidP="00D92DC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Ты, конечно, с ней знаком…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(прямоугольник)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Ребята, о чем были загадки? Правильно, это геометрические фигуры.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А теперь скажите, сколько их всего, геометрических фигур?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(всего 4 г. ф.)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Назовите мне фигуры, у которых есть углы?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Назовите мне фигуры, у которых нет углов?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Сколько геометрических фигур с углами? Без углов?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>Ребята, геометрические фигуры мы можем встретить не только в сказочной стране. Но и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среди нас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среди той обстановки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которая нас окружает. Посмотрите у вас на листочке, на верхней строчке нарисованы предметы.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(книга, часы, солнце, платок)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Работа детей за столами. На листе нарисованы геометрические фигуры.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Вы должны внимательно посмотреть на предметы, которые нарисованы сверху листа, и соединить их, с теми геометрическими фигурами, на которые они похожи. Приступаем к заданию.</w:t>
      </w:r>
    </w:p>
    <w:p w:rsidR="00D92DC9" w:rsidRDefault="00D92DC9" w:rsidP="00D92D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Итак, книга – с какой геометрической фигурой ты соединил?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(прямоугольник)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Часы – с какой геометрической фигурой ты соединил?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(квадрат)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Солнце – с какой геометрической фигурой ты соединил?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Платок – с какой геометрической фигурой ты соединил?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(треугольник)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Ну, что? Справились и с этим заданием. За это вы получаете пятый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ключ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Итак, ребятки, сколько у нас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ключей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Пять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Сейчас нам предстоит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открыть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все замки сундучка и достать волшебную воду.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Дети с воспитателем </w:t>
      </w:r>
      <w:r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открывают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 сундучок и достают волшебную воду.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(Она прозрачная)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По – моем, это обыкновенная вода. Подождите, тут еще записка.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Если баночку взболтать вода станет волшебной. Пришлите срочно волшебную воду мне в Африку. А для вас, детишки, в сундучке сюрприз, волшебные конфеты»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дне сундучка угощение для ребят)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Вот и подошло к концу наше </w:t>
      </w:r>
      <w:r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приключение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Вам понравилось? А что вам понравилось больше всего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D92DC9" w:rsidRDefault="00D92DC9" w:rsidP="00D92D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Давайте попрощаемся с гостями.</w:t>
      </w:r>
    </w:p>
    <w:p w:rsidR="00D92DC9" w:rsidRDefault="00D92DC9" w:rsidP="00D92DC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4192C" w:rsidRDefault="0094192C">
      <w:bookmarkStart w:id="0" w:name="_GoBack"/>
      <w:bookmarkEnd w:id="0"/>
    </w:p>
    <w:sectPr w:rsidR="0094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F116E"/>
    <w:multiLevelType w:val="hybridMultilevel"/>
    <w:tmpl w:val="B4CA4F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8001E"/>
    <w:multiLevelType w:val="hybridMultilevel"/>
    <w:tmpl w:val="5F7213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C2321"/>
    <w:multiLevelType w:val="hybridMultilevel"/>
    <w:tmpl w:val="9FFC01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C9"/>
    <w:rsid w:val="0094192C"/>
    <w:rsid w:val="00D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5F4C-6AF9-4431-B22B-ACBF29A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2024-10-02T04:11:00Z</dcterms:created>
  <dcterms:modified xsi:type="dcterms:W3CDTF">2024-10-02T04:11:00Z</dcterms:modified>
</cp:coreProperties>
</file>